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29" w:rsidRPr="00484629" w:rsidRDefault="0034519C" w:rsidP="004846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</w:t>
      </w:r>
      <w:r w:rsidR="00782CCA" w:rsidRPr="0048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«Квест как средство взаимодействия обучающихся, педагогов и родителей»</w:t>
      </w:r>
    </w:p>
    <w:p w:rsidR="00484629" w:rsidRPr="00484629" w:rsidRDefault="00484629" w:rsidP="0048462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Гафетдинова</w:t>
      </w:r>
      <w:proofErr w:type="spellEnd"/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С.Г.  </w:t>
      </w:r>
    </w:p>
    <w:p w:rsidR="00782CCA" w:rsidRPr="00484629" w:rsidRDefault="00782CCA" w:rsidP="00023F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Оргмомент</w:t>
      </w:r>
      <w:proofErr w:type="spellEnd"/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постановка темы и цели мастер-класса.</w:t>
      </w:r>
    </w:p>
    <w:p w:rsidR="00782CCA" w:rsidRPr="00484629" w:rsidRDefault="00BA453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782CCA"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коллеги. Тема нашего мастер класса «Квест как средство взаимодействия обучающихся, педагогов и родителей». Эпиграфом к моему выступлению могут послужить следующие строчки: «Лучшее развитие для ребенка - это общение с родителями. По-настоящему счастливыми дети становятся, проводя время именно с ними».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попытаюсь осветить следующие вопросы: что такое живой квест, этапы работы над живым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квестом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примеры заданий для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мы все вместе попробуем пройти квест.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роль семьи в воспитании ребенка неоспорима. А объединение семьи и школы открывает путь к диалогу, способствует расширению границ межличностного общения.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уникальнейших, на мой взгляд, методов общения трио: родитель-ребенок-педагог является квест. Причем именно «живой» квест – как противоположность широко распространённым сейчас веб-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квестам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629" w:rsidRDefault="00484629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II. Обобщение и углубление знаний.</w:t>
      </w:r>
      <w:r w:rsidR="0034519C"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82CCA" w:rsidRPr="00484629" w:rsidRDefault="0034519C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 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приключенческая игра, в </w:t>
      </w:r>
      <w:r w:rsidR="00484629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629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задачи для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прoдвижения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пo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сюжету. Как правило, есть некая цель,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дoйти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дo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кoтoрой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мoжнo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последовательнo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разгадывая загадки. Каждая загадка –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этo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 к следующей точке и следующей задаче. Задачи могут быть самыми разными: активными, творческими, интеллектуальными. Принцип игры простой: собравшиеся получают записку или устное сообщение о первом месте, приходя в это место, они находят записку о следующем месте, в следующем месте их ждет сообщение о другом пункте их праздничного маршрута. В финале и</w:t>
      </w:r>
      <w:r w:rsidR="004E12F9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х будет ждать какой-то приз.</w:t>
      </w:r>
    </w:p>
    <w:p w:rsidR="00AA4EB5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Живой квест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пoстроен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кoммуникационном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 между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игрoками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oбщаясь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игрoками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невoзможно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дocтичь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целей, что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cтимулирует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общение и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cлужит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cпособом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cплотить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играющих. 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Живые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квеcты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неcут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элемент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cоревновательности</w:t>
      </w:r>
      <w:proofErr w:type="spellEnd"/>
      <w:r w:rsidR="00AA4EB5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4629" w:rsidRPr="00484629" w:rsidRDefault="00484629" w:rsidP="00023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</w:t>
      </w:r>
      <w:r w:rsidR="00484629"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II.</w:t>
      </w:r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Выбор темы </w:t>
      </w:r>
      <w:proofErr w:type="spellStart"/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квеста</w:t>
      </w:r>
      <w:proofErr w:type="spellEnd"/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84629" w:rsidRPr="00484629" w:rsidRDefault="00BA453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82CCA"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любой, касаться праздника, фильма, книги и т. д. Можно придумать свою историю – о похищении хомячка, которого нужно найти и спасти, о восстановлении справедливости или поиске сокровищ принцессы. Это может быть сказка или детективная история, выживание в небольшом городке на Диком Западе и т.д. 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Предложите свои темы для </w:t>
      </w:r>
      <w:proofErr w:type="spellStart"/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квеста</w:t>
      </w:r>
      <w:proofErr w:type="spellEnd"/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023F7E" w:rsidRDefault="00023F7E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82CCA" w:rsidRPr="00484629" w:rsidRDefault="00484629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</w:t>
      </w:r>
      <w:r w:rsidR="00782CCA"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V. Основные этапы по подготовке к проведению </w:t>
      </w:r>
      <w:proofErr w:type="spellStart"/>
      <w:r w:rsidR="00782CCA"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квеста</w:t>
      </w:r>
      <w:proofErr w:type="spellEnd"/>
      <w:r w:rsidR="00782CCA" w:rsidRPr="004846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782CCA" w:rsidRPr="00484629" w:rsidRDefault="00BA453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</w:t>
      </w:r>
      <w:r w:rsidR="00782CCA"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обсудим основные этапы по подготовке к проведению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82CCA" w:rsidRPr="004846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Первый</w:t>
      </w:r>
      <w:r w:rsidR="00AA4EB5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этап: придумать легенду, 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интересную историю, которая станет предпосылкой к игре. Легенда </w:t>
      </w:r>
      <w:proofErr w:type="spell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важный этап. Она должна «зацепить» игроков. </w:t>
      </w:r>
      <w:proofErr w:type="gramStart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«Согласно легенде, много лет назад, именно в этом месте где мы сейчас находимся был потерян сундук с пиратскими сокровищами. Считалось, что там спрятаны невероятные богатства, но несмотря на все усилия, сундук не был найден. Мифическая легенда гласит, что в сундуке с сокровищами находится именно то, о чем мечтает каждый человек». А какую бы легенду Вы предложили своим ученикам?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lang w:eastAsia="ru-RU"/>
        </w:rPr>
        <w:t>Деятельность участников мастер-класса</w:t>
      </w:r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: придумывают в группах возможную легенду и затем предлагают ее аудитории.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Мастер: </w:t>
      </w:r>
      <w:r w:rsidRPr="004846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Второй</w:t>
      </w: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этап: нужно определить где будет начинаться игра и где заканчиваться? Это будет то место, в котором игроки найдут подарки или сувениры, конфеты или открытки. Как Вы думаете, где можно проводить живой квест?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lang w:eastAsia="ru-RU"/>
        </w:rPr>
        <w:t>Деятельность участников мастер-класса:</w:t>
      </w:r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 предлагают свои варианты места проведения </w:t>
      </w:r>
      <w:proofErr w:type="spellStart"/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квеста</w:t>
      </w:r>
      <w:proofErr w:type="spellEnd"/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.</w:t>
      </w:r>
    </w:p>
    <w:p w:rsidR="00782CCA" w:rsidRPr="00484629" w:rsidRDefault="00BA453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Живой квест можно проводить практически где угодно: в классе, во всей школе, на пикнике, в какой-то ограниченном районе </w:t>
      </w:r>
      <w:r w:rsidR="00AA4EB5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всем </w:t>
      </w:r>
      <w:r w:rsidR="00AA4EB5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629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Третий</w:t>
      </w: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этап в разработке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определение того, как Вы будете передавать информацию о следующем месте</w:t>
      </w:r>
      <w:r w:rsidR="00484629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629" w:rsidRPr="00484629" w:rsidRDefault="00484629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Деятельность участников мастер-класса: предлагают свои варианты.</w:t>
      </w:r>
    </w:p>
    <w:p w:rsidR="00782CCA" w:rsidRPr="00484629" w:rsidRDefault="00484629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 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записки, письма в конвертах, салфетки, слово, выложенное кубиками, закладка в книге.</w:t>
      </w:r>
      <w:r w:rsidR="00AA4EB5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4846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четвертом</w:t>
      </w: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этапе необходимо составить маршрут. Включите в него пункты, в которых будут разложены подсказки. Например, полка, валенки, почтовый ящик, ямка под деревом, столовая в школе, кинотеатр, фонтан в городе. Постарайтесь, чтобы получилось не больше десяти пунктов вместе со стартом и финишем (при большем количестве пунктов, внимание игроков рассеивается, многие чувствуют усталость).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Пятый</w:t>
      </w: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этап в разработке </w:t>
      </w:r>
      <w:proofErr w:type="spellStart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 Теперь нужно нанести название мест из п.4 на материалы из п.3. Например, переписать на бумажные снежинки название пунктов.</w:t>
      </w:r>
      <w:r w:rsidR="00AA4EB5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4846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шестом</w:t>
      </w:r>
      <w:r w:rsidR="00484629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этапе </w:t>
      </w: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разложить получившееся по своим местам, учитывая, что подсказка должна указывать на следующее место.</w:t>
      </w:r>
    </w:p>
    <w:p w:rsidR="00782CCA" w:rsidRP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последнем, </w:t>
      </w:r>
      <w:r w:rsidRPr="0048462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седьмом</w:t>
      </w:r>
      <w:r w:rsidRPr="00484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подготовки разложите призы в финальном месте.</w:t>
      </w:r>
    </w:p>
    <w:p w:rsidR="00023F7E" w:rsidRDefault="00023F7E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82CCA" w:rsidRPr="00023F7E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023F7E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V. Задания для квестов.</w:t>
      </w:r>
    </w:p>
    <w:bookmarkEnd w:id="0"/>
    <w:p w:rsid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Мастер:</w:t>
      </w:r>
      <w:r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места можно формулировать различным способом:</w:t>
      </w:r>
    </w:p>
    <w:p w:rsidR="00484629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явной форме: «Загляните в стиральную машину»,</w:t>
      </w:r>
    </w:p>
    <w:p w:rsidR="00782CCA" w:rsidRPr="00484629" w:rsidRDefault="00023F7E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метафорической форме: «Дом Мороза на кухне», 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песенных строчках: «В лесу родилась».</w:t>
      </w:r>
    </w:p>
    <w:p w:rsidR="00023F7E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более старшего возраста можно поэкспериментировать с настоящими шифровками: смещение букв в алфавите на одну или </w:t>
      </w:r>
      <w:r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несколько, азбука Морзе, двоичный код (к</w:t>
      </w:r>
      <w:r w:rsidRPr="00484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аждая буква русского алфавита шифруется двоичным кодом, например, буква А = 00000, Б=00001, В=000</w:t>
      </w:r>
      <w:r w:rsidR="00023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10, Г=00011..., </w:t>
      </w:r>
      <w:proofErr w:type="gramStart"/>
      <w:r w:rsidR="00023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gramEnd"/>
      <w:r w:rsidR="00023F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=11111). </w:t>
      </w:r>
    </w:p>
    <w:p w:rsidR="00023F7E" w:rsidRPr="00484629" w:rsidRDefault="00023F7E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8"/>
          <w:szCs w:val="28"/>
          <w:shd w:val="clear" w:color="auto" w:fill="FFFFFF"/>
          <w:lang w:eastAsia="ru-RU"/>
        </w:rPr>
        <w:t>Деятельность участников мастер-класса:</w:t>
      </w:r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shd w:val="clear" w:color="auto" w:fill="FFFFFF"/>
          <w:lang w:eastAsia="ru-RU"/>
        </w:rPr>
        <w:t xml:space="preserve"> в группах разгадывают слова, </w:t>
      </w:r>
      <w:r w:rsidRPr="00023F7E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shd w:val="clear" w:color="auto" w:fill="FFFFFF"/>
          <w:lang w:eastAsia="ru-RU"/>
        </w:rPr>
        <w:t>с использованием двоичного кода</w:t>
      </w:r>
      <w:r w:rsidRPr="0048462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shd w:val="clear" w:color="auto" w:fill="FFFFFF"/>
          <w:lang w:eastAsia="ru-RU"/>
        </w:rPr>
        <w:t>.</w:t>
      </w:r>
    </w:p>
    <w:p w:rsidR="00023F7E" w:rsidRDefault="00023F7E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ариант в лучших шпионских традициях – подсказки, написанные на бумаге с помощью растопленного воска. Чтобы узнать ответ, нужно закрасить листик карандашами. </w:t>
      </w:r>
    </w:p>
    <w:p w:rsidR="00023F7E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Задание пишется задом наперед, и его нужно прочесть правильно. </w:t>
      </w:r>
    </w:p>
    <w:p w:rsidR="00023F7E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Подсказка наносится на бумагу с помощью лимонного сока или молока. Вместе с листиком участникам даются свечка и зажигалка, благодаря теплу от огня которых слова должны проявиться. </w:t>
      </w:r>
    </w:p>
    <w:p w:rsidR="00782CCA" w:rsidRPr="00023F7E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4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Еще один интересный вариант – использование подсказок, записанных в форме зеркального отражения. Их расшифровка - занятие не из легких, зато оно очень увлекательное и интересное. </w:t>
      </w:r>
    </w:p>
    <w:p w:rsidR="00023F7E" w:rsidRDefault="00023F7E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CCA" w:rsidRPr="00023F7E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VI. Практическая работа участников мастер класса.</w:t>
      </w:r>
    </w:p>
    <w:p w:rsidR="00484629" w:rsidRPr="00023F7E" w:rsidRDefault="00BA453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782CCA" w:rsidRPr="004846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Квест, который мы провели в преддверии Дня матери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«</w:t>
      </w:r>
      <w:proofErr w:type="spellStart"/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Большегондырской</w:t>
      </w:r>
      <w:proofErr w:type="spellEnd"/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родителей, показал его значимую роль в строительстве взаимоотношений детей, учителей и родителе</w:t>
      </w:r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В </w:t>
      </w:r>
      <w:proofErr w:type="spellStart"/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AA4EB5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нимало участие </w:t>
      </w:r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родители и педагоги</w:t>
      </w:r>
      <w:r w:rsidR="00782CC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были разделены на 4 смешанные ко</w:t>
      </w:r>
      <w:r w:rsidR="007A5C4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манды:</w:t>
      </w:r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Огонь, Вод</w:t>
      </w:r>
      <w:r w:rsidR="007A5C4A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Земля и Воздух. </w:t>
      </w:r>
      <w:r w:rsidR="00C704C6" w:rsidRPr="00484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 </w:t>
      </w:r>
      <w:r w:rsidR="00C704C6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 в школе</w:t>
      </w:r>
      <w:r w:rsidR="00782CCA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задействованы нескольк</w:t>
      </w:r>
      <w:r w:rsidR="00C704C6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кабинетов и коридор</w:t>
      </w:r>
      <w:r w:rsidR="00782CCA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5825" w:rsidRPr="00023F7E" w:rsidRDefault="00835825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</w:p>
    <w:p w:rsidR="00835825" w:rsidRPr="00023F7E" w:rsidRDefault="00835825" w:rsidP="00023F7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«Глухой телефон»</w:t>
      </w:r>
    </w:p>
    <w:p w:rsidR="00835825" w:rsidRPr="00023F7E" w:rsidRDefault="00835825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«Угадай мелодию»</w:t>
      </w:r>
    </w:p>
    <w:p w:rsidR="00835825" w:rsidRPr="00023F7E" w:rsidRDefault="00835825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Выпуск стенгазеты, посвященный к Дню матери (по готовым материалам)</w:t>
      </w:r>
    </w:p>
    <w:p w:rsidR="007A5C4A" w:rsidRPr="00023F7E" w:rsidRDefault="00835825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«Перевертыши»</w:t>
      </w:r>
      <w:r w:rsidR="00484629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Угадать название фильма. Ведущий называет название фильма («Белое солнце пустыни»</w:t>
      </w:r>
      <w:r w:rsidR="00484629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«Черная луна тундры»</w:t>
      </w:r>
      <w:r w:rsidR="00484629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3F7E" w:rsidRDefault="00023F7E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82CCA" w:rsidRPr="00023F7E" w:rsidRDefault="00023F7E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V</w:t>
      </w:r>
      <w:r w:rsidRPr="00023F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</w:t>
      </w:r>
      <w:r w:rsidR="00782CCA" w:rsidRPr="00023F7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I. Рефлексия.</w:t>
      </w:r>
    </w:p>
    <w:p w:rsidR="00782CCA" w:rsidRPr="00023F7E" w:rsidRDefault="00782CCA" w:rsidP="00023F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Мастер: Древняя японская легенда рассказывает, что</w:t>
      </w:r>
      <w:r w:rsid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сложить из бумаги тысячу журавликов, исполнится желание. Некоторые люди так и делают - покупают специальные наборы квадратиков бумаги и часами делают птичек. Секрет древней легенды состоит в том, чтобы складывать фигурки не себе, а подарить их окружающим и получить в ответ тысячу улыбок. Тогда появятся новые друзья, а с их помощью действительно </w:t>
      </w:r>
      <w:r w:rsidR="00C704C6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желания часто исполняются! </w:t>
      </w:r>
    </w:p>
    <w:p w:rsidR="00782CCA" w:rsidRPr="00023F7E" w:rsidRDefault="00782CCA" w:rsidP="00023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всем сегодня подар</w:t>
      </w:r>
      <w:r w:rsidR="00C704C6"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на память готовый</w:t>
      </w:r>
      <w:r w:rsidRPr="0002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квест, который может пригодиться вам в Вашей педагогической деятельности, а Вы мне – Ваши улыбки.</w:t>
      </w:r>
    </w:p>
    <w:p w:rsidR="00CC26A5" w:rsidRPr="00023F7E" w:rsidRDefault="00292EE9" w:rsidP="00023F7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3F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960B25" w:rsidRPr="00622E6A" w:rsidRDefault="00023F7E" w:rsidP="00023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0B25" w:rsidRPr="00622E6A" w:rsidSect="0048462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1D9C"/>
    <w:multiLevelType w:val="multilevel"/>
    <w:tmpl w:val="5F5E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A2C50"/>
    <w:multiLevelType w:val="multilevel"/>
    <w:tmpl w:val="5B46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FB"/>
    <w:rsid w:val="00023F7E"/>
    <w:rsid w:val="000D492D"/>
    <w:rsid w:val="002366F2"/>
    <w:rsid w:val="00292EE9"/>
    <w:rsid w:val="0034229B"/>
    <w:rsid w:val="0034519C"/>
    <w:rsid w:val="00381986"/>
    <w:rsid w:val="00484629"/>
    <w:rsid w:val="004E12F9"/>
    <w:rsid w:val="005D071B"/>
    <w:rsid w:val="00622E6A"/>
    <w:rsid w:val="00782CCA"/>
    <w:rsid w:val="007A5C4A"/>
    <w:rsid w:val="007B3C8D"/>
    <w:rsid w:val="00835825"/>
    <w:rsid w:val="008509FB"/>
    <w:rsid w:val="00AA4EB5"/>
    <w:rsid w:val="00BA453A"/>
    <w:rsid w:val="00C704C6"/>
    <w:rsid w:val="00C87027"/>
    <w:rsid w:val="00CC26A5"/>
    <w:rsid w:val="00E66E6D"/>
    <w:rsid w:val="00E8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5F61"/>
  <w15:chartTrackingRefBased/>
  <w15:docId w15:val="{EEB37188-A3E8-42CE-8A35-E274ACAA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7</cp:revision>
  <cp:lastPrinted>2022-11-28T18:43:00Z</cp:lastPrinted>
  <dcterms:created xsi:type="dcterms:W3CDTF">2022-12-01T14:26:00Z</dcterms:created>
  <dcterms:modified xsi:type="dcterms:W3CDTF">2023-01-10T10:31:00Z</dcterms:modified>
</cp:coreProperties>
</file>